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 w:before="0" w:after="0"/>
        <w:jc w:val="center"/>
        <w:rPr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OGŁOSZENIE</w:t>
      </w:r>
    </w:p>
    <w:p>
      <w:pPr>
        <w:pStyle w:val="Normal"/>
        <w:bidi w:val="0"/>
        <w:spacing w:lineRule="auto" w:line="360" w:before="0" w:after="0"/>
        <w:jc w:val="center"/>
        <w:rPr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 xml:space="preserve">WYNIKU WYBORU OFERTY NA DOSTAWĘ ARTYKUŁÓW ŻYWNOŚCIOWYCH </w:t>
      </w:r>
    </w:p>
    <w:p>
      <w:pPr>
        <w:pStyle w:val="Normal"/>
        <w:bidi w:val="0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 xml:space="preserve">DO STOŁÓWKI SZKOLNEJ W SZKOLE PODSTAWOWEJ NR 45 Z ODDZIAŁAMI INTEGRACYJNYMI IM. KS. JANA TWARDOWSKIEGO </w:t>
      </w:r>
    </w:p>
    <w:p>
      <w:pPr>
        <w:pStyle w:val="Normal"/>
        <w:bidi w:val="0"/>
        <w:spacing w:lineRule="auto" w:line="36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W SZCZECINIE PRZY UL. TADEUSZA ZAWADZKIEGO 75.</w:t>
      </w:r>
    </w:p>
    <w:p>
      <w:pPr>
        <w:pStyle w:val="Normal"/>
        <w:bidi w:val="0"/>
        <w:spacing w:lineRule="auto" w:line="360" w:before="0" w:after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lineRule="auto" w:line="360" w:before="0" w:after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pl-PL"/>
        </w:rPr>
        <w:t>Biorąc pod uwagę kryterium najkorzystniejszej ceny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u w:val="single"/>
          <w:lang w:eastAsia="pl-PL"/>
        </w:rPr>
        <w:t xml:space="preserve"> (netto)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pl-PL"/>
        </w:rPr>
        <w:t>, Komisja w dniu 20.12.2024r. wybrała następujące oferty w danej grupie:</w:t>
      </w:r>
    </w:p>
    <w:p>
      <w:pPr>
        <w:pStyle w:val="Normal"/>
        <w:bidi w:val="0"/>
        <w:spacing w:lineRule="auto" w:line="36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pl-PL"/>
        </w:rPr>
      </w:r>
    </w:p>
    <w:p>
      <w:pPr>
        <w:pStyle w:val="Normal"/>
        <w:bidi w:val="0"/>
        <w:spacing w:lineRule="auto" w:line="360" w:before="0" w:after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 xml:space="preserve">GRUPA I ( Produkty sypkie, przetwory, przyprawy) – </w:t>
      </w:r>
      <w:bookmarkStart w:id="0" w:name="__DdeLink__10133_1123835856"/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A</w:t>
      </w:r>
      <w:bookmarkEnd w:id="0"/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.B. S.P. i D. Anna Łobacz i Barbara Dejewska Spółka Jawna, ul. Lniana 19/5, 70-777 Szczecin</w:t>
      </w:r>
    </w:p>
    <w:p>
      <w:pPr>
        <w:pStyle w:val="Normal"/>
        <w:bidi w:val="0"/>
        <w:spacing w:lineRule="auto" w:line="360" w:before="0" w:after="0"/>
        <w:jc w:val="lef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lineRule="auto" w:line="360" w:before="0" w:after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>GRUPA II ( Warzywa, owoce, kiszonki) -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 xml:space="preserve"> ZBOREK Z. Kusiak, M. Kusiak Spółka Jawna, Przecław 150, 72-005 Przecław</w:t>
      </w:r>
    </w:p>
    <w:p>
      <w:pPr>
        <w:pStyle w:val="Normal"/>
        <w:bidi w:val="0"/>
        <w:spacing w:lineRule="auto" w:line="360" w:before="0" w:after="0"/>
        <w:jc w:val="lef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lineRule="auto" w:line="360" w:before="0" w:after="0"/>
        <w:jc w:val="left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 xml:space="preserve">GRUPA III ( ziemniaki) -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 xml:space="preserve"> ZBOREK Z. Kusiak, M. Kusiak Spółka Jawna, Przecław 150, 72-005 Przecław</w:t>
      </w:r>
    </w:p>
    <w:p>
      <w:pPr>
        <w:pStyle w:val="Normal"/>
        <w:bidi w:val="0"/>
        <w:spacing w:lineRule="auto" w:line="360" w:before="0" w:after="0"/>
        <w:jc w:val="lef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lineRule="auto" w:line="360" w:before="0" w:after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>GRUPA IV ( Nabiał ) –</w:t>
      </w:r>
      <w:r>
        <w:rPr>
          <w:rFonts w:eastAsia="Times New Roman" w:cs="Times New Roman" w:ascii="Times New Roman" w:hAnsi="Times New Roman"/>
          <w:b w:val="false"/>
          <w:bCs w:val="false"/>
          <w:color w:val="191919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191919"/>
          <w:sz w:val="24"/>
          <w:szCs w:val="24"/>
          <w:lang w:eastAsia="pl-PL"/>
        </w:rPr>
        <w:t>AKA SP. Z.O. O., UL.  Goleniowska 62F, 70-847 Szczecin</w:t>
      </w:r>
    </w:p>
    <w:p>
      <w:pPr>
        <w:pStyle w:val="Normal"/>
        <w:bidi w:val="0"/>
        <w:spacing w:lineRule="auto" w:line="360" w:before="0" w:after="0"/>
        <w:jc w:val="lef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lineRule="auto" w:line="360" w:before="0" w:after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>GRUPA V ( Jaja) –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191919"/>
          <w:sz w:val="24"/>
          <w:szCs w:val="24"/>
          <w:lang w:eastAsia="pl-PL"/>
        </w:rPr>
        <w:t xml:space="preserve">POLAJS Sp. z o.o. spółka komandytowa, ul.  Brygady Legionów 18c, </w:t>
      </w:r>
    </w:p>
    <w:p>
      <w:pPr>
        <w:pStyle w:val="Normal"/>
        <w:bidi w:val="0"/>
        <w:spacing w:lineRule="auto" w:line="360" w:before="0" w:after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191919"/>
          <w:sz w:val="24"/>
          <w:szCs w:val="24"/>
          <w:lang w:eastAsia="pl-PL"/>
        </w:rPr>
        <w:t>72-100 Goleniów</w:t>
      </w:r>
    </w:p>
    <w:p>
      <w:pPr>
        <w:pStyle w:val="Normal"/>
        <w:bidi w:val="0"/>
        <w:spacing w:lineRule="auto" w:line="360" w:before="0" w:after="0"/>
        <w:jc w:val="lef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lineRule="auto" w:line="360" w:before="0" w:after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 xml:space="preserve">GRUPA VI ( Mięso świeże) –  </w:t>
      </w:r>
      <w:r>
        <w:rPr>
          <w:rFonts w:eastAsia="Times New Roman" w:cs="Times New Roman" w:ascii="Times New Roman" w:hAnsi="Times New Roman"/>
          <w:b/>
          <w:bCs/>
          <w:color w:val="191919"/>
          <w:sz w:val="24"/>
          <w:szCs w:val="24"/>
          <w:lang w:eastAsia="pl-PL"/>
        </w:rPr>
        <w:t>Bissa sp. z o.o. , ul. Usługowa 6A, 73-110 Stargard</w:t>
      </w:r>
    </w:p>
    <w:p>
      <w:pPr>
        <w:pStyle w:val="Normal"/>
        <w:bidi w:val="0"/>
        <w:spacing w:lineRule="auto" w:line="360" w:before="0" w:after="0"/>
        <w:jc w:val="left"/>
        <w:rPr>
          <w:rFonts w:ascii="Times New Roman" w:hAnsi="Times New Roman" w:eastAsia="Times New Roman" w:cs="Times New Roman"/>
          <w:b/>
          <w:bCs/>
          <w:color w:val="191919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191919"/>
          <w:sz w:val="24"/>
          <w:szCs w:val="24"/>
          <w:lang w:eastAsia="pl-PL"/>
        </w:rPr>
      </w:r>
    </w:p>
    <w:p>
      <w:pPr>
        <w:pStyle w:val="Normal"/>
        <w:bidi w:val="0"/>
        <w:spacing w:lineRule="auto" w:line="360" w:before="0" w:after="0"/>
        <w:jc w:val="left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191919"/>
          <w:sz w:val="24"/>
          <w:szCs w:val="24"/>
          <w:lang w:eastAsia="pl-PL"/>
        </w:rPr>
        <w:t>GRUPA VII ( wędliny, kiełbasy) -</w:t>
      </w:r>
      <w:r>
        <w:rPr>
          <w:rFonts w:eastAsia="Times New Roman" w:cs="Times New Roman" w:ascii="Times New Roman" w:hAnsi="Times New Roman"/>
          <w:b/>
          <w:bCs/>
          <w:color w:val="191919"/>
          <w:sz w:val="24"/>
          <w:szCs w:val="24"/>
          <w:lang w:eastAsia="pl-PL"/>
        </w:rPr>
        <w:t xml:space="preserve">MADAR Sp. z o.o. spółka komandytowa, ul. Szklarniowa 1, </w:t>
      </w:r>
    </w:p>
    <w:p>
      <w:pPr>
        <w:pStyle w:val="Normal"/>
        <w:bidi w:val="0"/>
        <w:spacing w:lineRule="auto" w:line="360" w:before="0" w:after="0"/>
        <w:jc w:val="left"/>
        <w:rPr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191919"/>
          <w:sz w:val="24"/>
          <w:szCs w:val="24"/>
          <w:lang w:eastAsia="pl-PL"/>
        </w:rPr>
        <w:t xml:space="preserve">70-001 Ustowo </w:t>
      </w:r>
    </w:p>
    <w:p>
      <w:pPr>
        <w:pStyle w:val="Normal"/>
        <w:bidi w:val="0"/>
        <w:spacing w:lineRule="auto" w:line="360" w:before="0" w:after="0"/>
        <w:jc w:val="lef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lineRule="auto" w:line="360" w:before="0" w:after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 xml:space="preserve">GRUPA VIII ( Ryby mrożone) – „ </w:t>
      </w:r>
      <w:r>
        <w:rPr>
          <w:rFonts w:eastAsia="Times New Roman" w:cs="Times New Roman" w:ascii="Times New Roman" w:hAnsi="Times New Roman"/>
          <w:b/>
          <w:bCs/>
          <w:color w:val="191919"/>
          <w:sz w:val="24"/>
          <w:szCs w:val="24"/>
          <w:lang w:eastAsia="pl-PL"/>
        </w:rPr>
        <w:t>IMPERIAL-KOŁOBRZEG” SP. Z O.O., ul. Albatrosa 11, 78-100 Kołobrzeg</w:t>
      </w:r>
    </w:p>
    <w:p>
      <w:pPr>
        <w:pStyle w:val="Normal"/>
        <w:bidi w:val="0"/>
        <w:spacing w:lineRule="auto" w:line="360" w:before="0" w:after="0"/>
        <w:jc w:val="lef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lineRule="auto" w:line="360" w:before="0" w:after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 xml:space="preserve">GRUPA IX ( Garmażerka, wyroby nie mrożone)  -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P.P.U.H. WATEX S.C., ul. Widuchowska 17, 71-717 Szczecin</w:t>
      </w:r>
    </w:p>
    <w:p>
      <w:pPr>
        <w:pStyle w:val="Normal"/>
        <w:bidi w:val="0"/>
        <w:spacing w:lineRule="auto" w:line="360" w:before="0" w:after="0"/>
        <w:jc w:val="lef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lineRule="auto" w:line="360" w:before="0" w:after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>GRUPA X ( Mrożone warzywa i owoce, makarony) -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191919"/>
          <w:sz w:val="24"/>
          <w:szCs w:val="24"/>
          <w:lang w:eastAsia="pl-PL"/>
        </w:rPr>
        <w:t xml:space="preserve"> PHU Bambino S.C. M. Lewandowski, D. Lewandowska, ul Jodłowa 6, 89-310 Łobżenica, ODDZIAŁ ul. Topolowa, 74-107 Radziszewo </w:t>
      </w:r>
    </w:p>
    <w:p>
      <w:pPr>
        <w:pStyle w:val="Normal"/>
        <w:bidi w:val="0"/>
        <w:spacing w:lineRule="auto" w:line="360" w:before="0" w:after="0"/>
        <w:jc w:val="lef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lineRule="auto" w:line="360" w:before="0" w:after="0"/>
        <w:jc w:val="lef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>GRUPA XI ( Pieczywo ) -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 xml:space="preserve"> CIASTKARNIA-PIEKARNIA Wiesław Żelek, </w:t>
      </w:r>
    </w:p>
    <w:p>
      <w:pPr>
        <w:pStyle w:val="Normal"/>
        <w:bidi w:val="0"/>
        <w:spacing w:lineRule="auto" w:line="360" w:before="0" w:after="0"/>
        <w:jc w:val="lef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ul. Wolińska 21, 72-400 Kamień Pomorski.</w:t>
      </w:r>
    </w:p>
    <w:p>
      <w:pPr>
        <w:pStyle w:val="Normal"/>
        <w:bidi w:val="0"/>
        <w:spacing w:lineRule="auto" w:line="360" w:before="0" w:after="0"/>
        <w:jc w:val="left"/>
        <w:rPr/>
      </w:pPr>
      <w:r>
        <w:rPr/>
      </w:r>
    </w:p>
    <w:p>
      <w:pPr>
        <w:pStyle w:val="Normal"/>
        <w:bidi w:val="0"/>
        <w:spacing w:lineRule="auto" w:line="360" w:before="0" w:after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>GRUPA XII ( Woda, soki, napoje ) -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highlight w:val="white"/>
          <w:lang w:eastAsia="pl-PL"/>
        </w:rPr>
        <w:t>F.H.U. CHEM-AJ S.C. JANUSZ ŚWIERCZEK, ANDRZEJ TRUKAWKA, ul. Witolda Starkiewicza 1A, 70-112 Szczecin</w:t>
      </w:r>
    </w:p>
    <w:p>
      <w:pPr>
        <w:pStyle w:val="Normal"/>
        <w:bidi w:val="0"/>
        <w:spacing w:lineRule="auto" w:line="360" w:before="0" w:after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spacing w:lineRule="auto" w:line="360" w:before="0" w:after="0"/>
        <w:jc w:val="left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highlight w:val="white"/>
          <w:lang w:eastAsia="pl-PL"/>
        </w:rPr>
        <w:t xml:space="preserve">GRUPA XIII( miód naturalny pszczeli) –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highlight w:val="white"/>
          <w:lang w:eastAsia="pl-PL"/>
        </w:rPr>
        <w:t xml:space="preserve">MIODY CHOJEŃSKIE, ul. Warszawska 14, </w:t>
      </w:r>
    </w:p>
    <w:p>
      <w:pPr>
        <w:pStyle w:val="Normal"/>
        <w:bidi w:val="0"/>
        <w:spacing w:lineRule="auto" w:line="360" w:before="0" w:after="0"/>
        <w:jc w:val="left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highlight w:val="white"/>
          <w:lang w:eastAsia="pl-PL"/>
        </w:rPr>
        <w:t>74-500 Chojna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64</TotalTime>
  <Application>LibreOffice/7.6.4.1$Windows_X86_64 LibreOffice_project/e19e193f88cd6c0525a17fb7a176ed8e6a3e2aa1</Application>
  <AppVersion>15.0000</AppVersion>
  <Pages>2</Pages>
  <Words>270</Words>
  <Characters>1475</Characters>
  <CharactersWithSpaces>1745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2017-07-06T14:48:44Z</dcterms:created>
  <dc:creator/>
  <dc:description/>
  <dc:language>pl-PL</dc:language>
  <cp:lastModifiedBy/>
  <cp:lastPrinted>2019-12-19T12:19:48Z</cp:lastPrinted>
  <dcterms:modified xsi:type="dcterms:W3CDTF">2025-01-08T14:35:51Z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