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64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052"/>
        <w:gridCol w:w="6690"/>
      </w:tblGrid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Rozpoczęcie zajęć dydaktyczno – wychowawczych </w:t>
            </w:r>
            <w:r w:rsidRPr="0064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6690" w:type="dxa"/>
            <w:shd w:val="clear" w:color="auto" w:fill="auto"/>
            <w:hideMark/>
          </w:tcPr>
          <w:p w:rsidR="003427F2" w:rsidRPr="00D660FC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60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 września 2019 r.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2 ust. 1 rozporządzenia Ministra Edukacji Narodowej i Sportu z 18 kwietnia 2002 r. w sprawie organizacji roku szkolnego  oraz § 2 ust. 1 rozporządzenia Ministra Edukacji Narodowej z dnia 11 sierpnia 2017 r. w sprawie organizacji roku szkolnego).</w:t>
            </w:r>
          </w:p>
        </w:tc>
      </w:tr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6690" w:type="dxa"/>
            <w:shd w:val="clear" w:color="auto" w:fill="auto"/>
            <w:hideMark/>
          </w:tcPr>
          <w:p w:rsidR="003427F2" w:rsidRPr="00D660FC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60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23 - 31 grudnia 2019 r.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1 ww. rozporządzenia Ministra Edukacji Narodowej i Sportu z 18 kwietnia 2002 r. oraz § 3 ust. 1 pkt 1 ww. rozporządzenia Ministra Edukacji Narodowej z 11 sierpnia 2017 r. )</w:t>
            </w:r>
          </w:p>
        </w:tc>
      </w:tr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6690" w:type="dxa"/>
            <w:shd w:val="clear" w:color="auto" w:fill="auto"/>
            <w:hideMark/>
          </w:tcPr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10-23 lutego 2020 r.:</w:t>
            </w:r>
            <w:r w:rsidRPr="00D66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Pr="00D660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woj. dolnośląskie, mazowieckie, opolskie, zachodniopomorskie.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2 ww. rozporządzenia Ministra Edukacji Narodowej i Sportu z 18 kwietnia 2002 r. oraz § 3 ust. 2 pkt 1 ww. rozporządzenia Ministra Edukacji Narodowej z 11 sierpnia 2017 r. )</w:t>
            </w:r>
          </w:p>
        </w:tc>
      </w:tr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6690" w:type="dxa"/>
            <w:shd w:val="clear" w:color="auto" w:fill="auto"/>
            <w:hideMark/>
          </w:tcPr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9 – 14 kwietnia 2020 r</w:t>
            </w:r>
            <w:r w:rsidRPr="0034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3 ww. rozporządzenia Ministra Edukacji Narodowej i Sportu z 18 kwietnia 2002 r. oraz § 3 ust. 1 pkt 3  ww. rozporządzenia Ministra Edukacji Narodowej z 11 sierpnia 2017 r. )</w:t>
            </w:r>
          </w:p>
        </w:tc>
      </w:tr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6690" w:type="dxa"/>
            <w:shd w:val="clear" w:color="auto" w:fill="auto"/>
            <w:hideMark/>
          </w:tcPr>
          <w:p w:rsidR="00B05C1F" w:rsidRPr="00B05C1F" w:rsidRDefault="00B05C1F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B05C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21,22,23 kwietnia 2020 r.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(art. 9a ust. 2 pkt 10 lit. a tiret pierwsze ustawy z 7 września 1991 r. o systemie oświaty;  § 5 pkt 1 rozporządzenia Ministra Edukacji Narodowej z 1 sierpnia 2017 r. w sprawie szczegółowych warunków i sposobu przeprowadzania egzaminu ósmoklasisty).</w:t>
            </w:r>
          </w:p>
        </w:tc>
      </w:tr>
      <w:tr w:rsidR="00B05C1F" w:rsidRPr="003427F2" w:rsidTr="00643F39">
        <w:tc>
          <w:tcPr>
            <w:tcW w:w="330" w:type="dxa"/>
            <w:shd w:val="clear" w:color="auto" w:fill="auto"/>
          </w:tcPr>
          <w:p w:rsidR="00B05C1F" w:rsidRPr="00643F39" w:rsidRDefault="001C1C18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52" w:type="dxa"/>
            <w:shd w:val="clear" w:color="auto" w:fill="auto"/>
          </w:tcPr>
          <w:p w:rsidR="00E43ECD" w:rsidRDefault="00B05C1F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Dni dyrektorskie, wolne od zajęć dydaktycznych</w:t>
            </w:r>
          </w:p>
          <w:p w:rsidR="00B05C1F" w:rsidRPr="00E43ECD" w:rsidRDefault="00E43ECD" w:rsidP="00E43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do 8</w:t>
            </w:r>
            <w:r w:rsidR="002C5A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6690" w:type="dxa"/>
            <w:shd w:val="clear" w:color="auto" w:fill="auto"/>
          </w:tcPr>
          <w:p w:rsidR="001C1C18" w:rsidRDefault="00B05C1F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14 października 2019 r. (pn) </w:t>
            </w:r>
            <w:r w:rsidR="001C1C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Dzień Edukacji Narodowej</w:t>
            </w:r>
            <w:r w:rsidR="001C1C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,</w:t>
            </w:r>
          </w:p>
          <w:p w:rsidR="001C1C18" w:rsidRDefault="001C1C18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2-3 stycznia 2020 r.</w:t>
            </w:r>
          </w:p>
          <w:p w:rsidR="001C1C18" w:rsidRDefault="001C1C18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21-23 kwietnia 2020 r. (wt. – czw.) –Egzamin Ósmoklasisty</w:t>
            </w:r>
          </w:p>
          <w:p w:rsidR="001C1C18" w:rsidRDefault="00E43ECD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 czerwca 2020 r. (pn) Dzień Dziecka</w:t>
            </w:r>
          </w:p>
          <w:p w:rsidR="001C1C18" w:rsidRPr="00B05C1F" w:rsidRDefault="00E43ECD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 czerwca 2020 r. (pt) po Bożym Ciele</w:t>
            </w:r>
          </w:p>
        </w:tc>
      </w:tr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1C1C18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Zakończenie zajęć dydaktyczno – wychowawczych</w:t>
            </w:r>
          </w:p>
        </w:tc>
        <w:tc>
          <w:tcPr>
            <w:tcW w:w="6690" w:type="dxa"/>
            <w:shd w:val="clear" w:color="auto" w:fill="auto"/>
            <w:hideMark/>
          </w:tcPr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 czerwca 2020r 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§ 2 ust. 1 rozporządzenia Ministra Edukacji Narodowej i Sportu z 18 kwietnia 2002 r. w sprawie organizacji roku szkolnego  oraz § 2 ust. 1 rozporządzenia Ministra Edukacji Narodowej z 11 sierpnia 2017r. w sprawie organizacji roku szkolnego).</w:t>
            </w:r>
          </w:p>
        </w:tc>
      </w:tr>
      <w:tr w:rsidR="003427F2" w:rsidRPr="003427F2" w:rsidTr="00643F39">
        <w:tc>
          <w:tcPr>
            <w:tcW w:w="330" w:type="dxa"/>
            <w:shd w:val="clear" w:color="auto" w:fill="auto"/>
            <w:hideMark/>
          </w:tcPr>
          <w:p w:rsidR="003427F2" w:rsidRPr="00643F39" w:rsidRDefault="001C1C18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052" w:type="dxa"/>
            <w:shd w:val="clear" w:color="auto" w:fill="auto"/>
            <w:hideMark/>
          </w:tcPr>
          <w:p w:rsidR="003427F2" w:rsidRPr="00643F39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3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6690" w:type="dxa"/>
            <w:shd w:val="clear" w:color="auto" w:fill="auto"/>
            <w:hideMark/>
          </w:tcPr>
          <w:p w:rsidR="003427F2" w:rsidRPr="00D660FC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60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 czerwca - 31 sierpnia 2020 r.</w:t>
            </w:r>
          </w:p>
          <w:p w:rsidR="003427F2" w:rsidRPr="003427F2" w:rsidRDefault="003427F2" w:rsidP="00D6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4 rozporządzenia Ministra Edukacji Narodowej i Sportu z 18 kwietnia 2002 r. w sprawie organizacji roku szkolnego  oraz § 3 ust. 1 pkt 4 rozporządzenia Ministra Edukacji Narodowej z 11 sierpnia 2017 r. w sprawie organizacji roku szkolnego).</w:t>
            </w:r>
          </w:p>
        </w:tc>
      </w:tr>
    </w:tbl>
    <w:p w:rsidR="00D660FC" w:rsidRPr="00D660FC" w:rsidRDefault="00D660FC" w:rsidP="00D660FC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</w:pPr>
      <w:r w:rsidRPr="00D660F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pl-PL"/>
        </w:rPr>
        <w:t>ROK  SZKOLNY  2019/2020</w:t>
      </w:r>
    </w:p>
    <w:p w:rsidR="00D379EA" w:rsidRDefault="00D379EA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D379EA" w:rsidRDefault="00D379EA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D379EA" w:rsidRDefault="00D379EA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D379EA" w:rsidRDefault="00D379EA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D379EA" w:rsidRDefault="00D379EA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D379EA" w:rsidRDefault="00D379EA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</w:pPr>
    </w:p>
    <w:p w:rsidR="003427F2" w:rsidRPr="003427F2" w:rsidRDefault="003427F2" w:rsidP="003427F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3427F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lastRenderedPageBreak/>
        <w:t>Źródło:</w:t>
      </w:r>
    </w:p>
    <w:p w:rsidR="003427F2" w:rsidRPr="003427F2" w:rsidRDefault="000A5E64" w:rsidP="003427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5" w:tgtFrame="_blank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Strona internetowa Ministerstwa Edukacji Narodowej</w:t>
        </w:r>
      </w:hyperlink>
    </w:p>
    <w:p w:rsidR="003427F2" w:rsidRPr="003427F2" w:rsidRDefault="000A5E64" w:rsidP="0034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6" w:tgtFrame="_blank" w:tooltip="Ustawa z 7 września 1991 r. o systemie oświaty (tekst jedn.: Dz.U. z 2018, poz. 1457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Ustawa z 7 września 1991 r. o systemie oświaty (j.t. Dz.U. z 2017 r. poz. 2198 ze zm.)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- </w:t>
      </w:r>
      <w:hyperlink r:id="rId7" w:anchor="c_0_k_0_t_0_d_0_r_1_o_0_a_9a_u_2_p_10_l_a_i_0" w:tgtFrame="_blank" w:tooltip="Ustawa z 7 września 1991 r. o systemie oświaty (tekst jedn.: Dz.U. z 2018, poz. 1457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art. 9a ust. 2 pkt 10 lit. a.</w:t>
        </w:r>
      </w:hyperlink>
      <w:bookmarkStart w:id="0" w:name="_GoBack"/>
      <w:bookmarkEnd w:id="0"/>
    </w:p>
    <w:p w:rsidR="003427F2" w:rsidRPr="003427F2" w:rsidRDefault="000A5E64" w:rsidP="0034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8" w:anchor="c_0_k_0_t_0_d_0_r_0_o_0_a_0_g_1_u_0_p_0_l_0_i_0" w:tgtFrame="_blank" w:tooltip="Rozporządzenie Ministra Edukacji Narodowej i Sportu z 18 kwietnia 2002 r. w sprawie organizacji roku szkolnego. (Dz.U. z 2002 r. nr 46, poz. 432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Rozporządzenie Ministra Edukacji Narodowej i Sportu z 18 kwietnia 2002 r. w sprawie organizacji roku szkolnego (Dz.U. z 2002 r. Nr 46, poz. 432 ze zm.) 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- </w:t>
      </w:r>
      <w:hyperlink r:id="rId9" w:anchor="c_0_k_0_t_0_d_0_r_0_o_0_a_0_g_2_u_0_p_0_l_0_i_0" w:tgtFrame="_blank" w:tooltip="Rozporządzenie Ministra Edukacji Narodowej i Sportu z 18 kwietnia 2002 r. w sprawie organizacji roku szkolnego. (Dz.U. z 2002 r. nr 46, poz. 432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§2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, </w:t>
      </w:r>
      <w:hyperlink r:id="rId10" w:anchor="c_0_k_0_t_0_d_0_r_0_o_0_a_0_g_3_u_0_p_0_l_0_i_0" w:tgtFrame="_blank" w:tooltip="Rozporządzenie Ministra Edukacji Narodowej i Sportu z 18 kwietnia 2002 r. w sprawie organizacji roku szkolnego. (Dz.U. z 2002 r. nr 46, poz. 432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§3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, </w:t>
      </w:r>
      <w:hyperlink r:id="rId11" w:anchor="c_0_k_0_t_0_d_0_r_0_o_0_a_0_g_4_u_0_p_0_l_0_i_0" w:tgtFrame="_blank" w:tooltip="Rozporządzenie Ministra Edukacji Narodowej i Sportu z 18 kwietnia 2002 r. w sprawie organizacji roku szkolnego. (Dz.U. z 2002 r. nr 46, poz. 432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§4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3427F2" w:rsidRPr="003427F2" w:rsidRDefault="000A5E64" w:rsidP="0034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12" w:tgtFrame="_blank" w:tooltip="Rozporządzenie Ministra Edukacji Narodowej z dnia 11 sierpnia 2017 r. w sprawie organizacji roku szkolnego (Dz.U. z 2017 r., poz. 1603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Rozporządzenie Ministra Edukacji Narodowej z 11 sierpnia 2017 r. w sprawie organizacji roku szkolnego (Dz.U. z 2017 r., poz. 1603)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- </w:t>
      </w:r>
      <w:hyperlink r:id="rId13" w:anchor="c_0_k_0_t_0_d_0_r_0_o_0_a_0_g_2_u_0_p_0_l_0_i_0" w:tgtFrame="_blank" w:tooltip="Rozporządzenie Ministra Edukacji Narodowej z dnia 11 sierpnia 2017 r. w sprawie organizacji roku szkolnego (Dz.U. z 2017 r., poz. 1603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§2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, </w:t>
      </w:r>
      <w:hyperlink r:id="rId14" w:anchor="c_0_k_0_t_0_d_0_r_0_o_0_a_0_g_3_u_0_p_0_l_0_i_0" w:tgtFrame="_blank" w:tooltip="Rozporządzenie Ministra Edukacji Narodowej z dnia 11 sierpnia 2017 r. w sprawie organizacji roku szkolnego (Dz.U. z 2017 r., poz. 1603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§3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, </w:t>
      </w:r>
      <w:hyperlink r:id="rId15" w:anchor="c_0_k_0_t_0_d_0_r_0_o_0_a_0_g_4_u_0_p_0_l_0_i_0" w:tgtFrame="_blank" w:tooltip="Rozporządzenie Ministra Edukacji Narodowej z dnia 11 sierpnia 2017 r. w sprawie organizacji roku szkolnego (Dz.U. z 2017 r., poz. 1603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§4</w:t>
        </w:r>
      </w:hyperlink>
      <w:r w:rsidR="003427F2" w:rsidRPr="003427F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3427F2" w:rsidRPr="003427F2" w:rsidRDefault="000A5E64" w:rsidP="0034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16" w:anchor="c_0_k_0_t_0_d_0_r_0_o_0_a_0_g_5_u_0_p_1_l_0_i_0" w:tgtFrame="_blank" w:tooltip="Rozporządzenie Ministra Edukacji Narodowej z dnia 1 sierpnia 2017 r. w sprawie szczegółowych warunków i sposobu przeprowadzania egzaminu ósmoklasisty (Dz.U. z 2017 r., poz. 1512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Rozporządzenie Ministra Edukacji Narodowej z 1 sierpnia 2017 r. w sprawie szczegółowych warunków i sposobu przeprowadzania egzaminu ósmoklasisty (Dz.U. z 2017 r. poz. 1512) - § 5 pkt 1.</w:t>
        </w:r>
      </w:hyperlink>
    </w:p>
    <w:p w:rsidR="004F7C2C" w:rsidRPr="003427F2" w:rsidRDefault="000A5E64" w:rsidP="003427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17" w:anchor="c_0_k_0_t_0_d_0_r_1_o_0_a_0_g_6_u_0_p_1_l_0_i_0" w:tgtFrame="_blank" w:tooltip="Rozporządzenie Ministra Edukacji Narodowej z dnia 21 grudnia 2016 r. w sprawie szczegółowych warunków i sposobu przeprowadzania egzaminu gimnazjalnego i egzaminu maturalnego (Dz.U. z 2016 r., poz. 2223)" w:history="1">
        <w:r w:rsidR="003427F2" w:rsidRPr="003427F2">
          <w:rPr>
            <w:rFonts w:ascii="Open Sans" w:eastAsia="Times New Roman" w:hAnsi="Open Sans" w:cs="Times New Roman"/>
            <w:color w:val="1260B1"/>
            <w:sz w:val="21"/>
            <w:szCs w:val="21"/>
            <w:lang w:eastAsia="pl-PL"/>
          </w:rPr>
          <w:t>Rozporządzenie Ministra Edukacji Narodowej z 21 grudnia 2016 r. w sprawie szczegółowych warunków i sposobu przeprowadzania egzaminu gimnazjalnego i egzaminu maturalnego (Dz.U. z 2016 r. poz. 2223 ze zm.) - §6 pkt 1.</w:t>
        </w:r>
      </w:hyperlink>
    </w:p>
    <w:sectPr w:rsidR="004F7C2C" w:rsidRPr="003427F2" w:rsidSect="005E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7CE"/>
    <w:multiLevelType w:val="multilevel"/>
    <w:tmpl w:val="DF2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D7B18"/>
    <w:multiLevelType w:val="multilevel"/>
    <w:tmpl w:val="31C8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7F2"/>
    <w:rsid w:val="000A5E64"/>
    <w:rsid w:val="001C1C18"/>
    <w:rsid w:val="002C5A40"/>
    <w:rsid w:val="003427F2"/>
    <w:rsid w:val="004F7C2C"/>
    <w:rsid w:val="005E01C4"/>
    <w:rsid w:val="00643F39"/>
    <w:rsid w:val="00A865B2"/>
    <w:rsid w:val="00B05C1F"/>
    <w:rsid w:val="00B411E0"/>
    <w:rsid w:val="00BF3ABA"/>
    <w:rsid w:val="00D379EA"/>
    <w:rsid w:val="00D660FC"/>
    <w:rsid w:val="00E4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rozporzadzenie-ministra-edukacji-narodowej-i-sportu-z-18-kwietnia-2002-r.-w-sprawie-organizacji-roku-szkolnego.-dz.u.-z-2002-r.-nr-46-poz.-432-9757.html" TargetMode="External"/><Relationship Id="rId13" Type="http://schemas.openxmlformats.org/officeDocument/2006/relationships/hyperlink" Target="https://www.portaloswiatowy.pl/organizacja-pracy/rozporzadzenie-ministra-edukacji-narodowej-z-dnia-11-sierpnia-2017-r.-w-sprawie-organizacji-roku-szkolnego-dz.u.-z-2017-r.-poz.-1603-1453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stosunek-pracy-nauczycieli/ustawa-z-7-wrzesnia-1991-r.-o-systemie-oswiaty-tekst-jedn.-dz.u.-z-2018-poz.-1457-10023.html" TargetMode="External"/><Relationship Id="rId12" Type="http://schemas.openxmlformats.org/officeDocument/2006/relationships/hyperlink" Target="https://www.portaloswiatowy.pl/organizacja-pracy/rozporzadzenie-ministra-edukacji-narodowej-z-dnia-11-sierpnia-2017-r.-w-sprawie-organizacji-roku-szkolnego-dz.u.-z-2017-r.-poz.-1603-14535.html" TargetMode="External"/><Relationship Id="rId17" Type="http://schemas.openxmlformats.org/officeDocument/2006/relationships/hyperlink" Target="https://www.portaloswiatowy.pl/organizacja-pracy/rozporzadzenie-ministra-edukacji-narodowej-z-dnia-21-grudnia-2016-r.-w-sprawie-szczegolowych-warunkow-i-sposobu-przeprowadzania-egzaminu-gimnazjalnego-i-egzaminu-maturalnego-dz.u.-z-2016-r.-poz.-2223-136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oswiatowy.pl/ksztalcenie-i-wychowanie/rozporzadzenie-ministra-edukacji-narodowej-z-dnia-1-sierpnia-2017-r.-w-sprawie-szczegolowych-warunkow-i-sposobu-przeprowadzania-egzaminu-osmoklasisty-dz.u.-z-2017-r.-poz.-1512-145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stosunek-pracy-nauczycieli/ustawa-z-7-wrzesnia-1991-r.-o-systemie-oswiaty-tekst-jedn.-dz.u.-z-2018-poz.-1457-10023.html" TargetMode="External"/><Relationship Id="rId11" Type="http://schemas.openxmlformats.org/officeDocument/2006/relationships/hyperlink" Target="https://www.portaloswiatowy.pl/organizacja-pracy/rozporzadzenie-ministra-edukacji-narodowej-i-sportu-z-18-kwietnia-2002-r.-w-sprawie-organizacji-roku-szkolnego.-dz.u.-z-2002-r.-nr-46-poz.-432-9757.html" TargetMode="External"/><Relationship Id="rId5" Type="http://schemas.openxmlformats.org/officeDocument/2006/relationships/hyperlink" Target="https://www.gov.pl/web/edukacja/kalendarz-roku-szkolnego-20192020" TargetMode="External"/><Relationship Id="rId15" Type="http://schemas.openxmlformats.org/officeDocument/2006/relationships/hyperlink" Target="https://www.portaloswiatowy.pl/organizacja-pracy/rozporzadzenie-ministra-edukacji-narodowej-z-dnia-11-sierpnia-2017-r.-w-sprawie-organizacji-roku-szkolnego-dz.u.-z-2017-r.-poz.-1603-14535.html" TargetMode="External"/><Relationship Id="rId10" Type="http://schemas.openxmlformats.org/officeDocument/2006/relationships/hyperlink" Target="https://www.portaloswiatowy.pl/organizacja-pracy/rozporzadzenie-ministra-edukacji-narodowej-i-sportu-z-18-kwietnia-2002-r.-w-sprawie-organizacji-roku-szkolnego.-dz.u.-z-2002-r.-nr-46-poz.-432-975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rozporzadzenie-ministra-edukacji-narodowej-i-sportu-z-18-kwietnia-2002-r.-w-sprawie-organizacji-roku-szkolnego.-dz.u.-z-2002-r.-nr-46-poz.-432-9757.html" TargetMode="External"/><Relationship Id="rId14" Type="http://schemas.openxmlformats.org/officeDocument/2006/relationships/hyperlink" Target="https://www.portaloswiatowy.pl/organizacja-pracy/rozporzadzenie-ministra-edukacji-narodowej-z-dnia-11-sierpnia-2017-r.-w-sprawie-organizacji-roku-szkolnego-dz.u.-z-2017-r.-poz.-1603-1453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v-ce sp45</cp:lastModifiedBy>
  <cp:revision>4</cp:revision>
  <cp:lastPrinted>2019-08-26T13:48:00Z</cp:lastPrinted>
  <dcterms:created xsi:type="dcterms:W3CDTF">2019-08-25T21:17:00Z</dcterms:created>
  <dcterms:modified xsi:type="dcterms:W3CDTF">2019-08-26T13:49:00Z</dcterms:modified>
</cp:coreProperties>
</file>